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4662ED7C" w:rsidR="00D1300B" w:rsidRDefault="006F55AD" w:rsidP="001E24AB">
            <w:pPr>
              <w:rPr>
                <w:rFonts w:ascii="Arial" w:hAnsi="Arial"/>
              </w:rPr>
            </w:pPr>
            <w:r>
              <w:rPr>
                <w:rFonts w:ascii="Arial" w:hAnsi="Arial"/>
              </w:rPr>
              <w:t xml:space="preserve">DESIGN </w:t>
            </w:r>
            <w:r w:rsidR="001E24AB">
              <w:rPr>
                <w:rFonts w:ascii="Arial" w:hAnsi="Arial"/>
              </w:rPr>
              <w:t>5</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3EAA0B9D" w:rsidR="00D1300B" w:rsidRDefault="006F55AD" w:rsidP="001E24AB">
            <w:pPr>
              <w:rPr>
                <w:rFonts w:ascii="Arial" w:hAnsi="Arial"/>
              </w:rPr>
            </w:pPr>
            <w:r>
              <w:rPr>
                <w:rFonts w:ascii="Arial" w:hAnsi="Arial"/>
              </w:rPr>
              <w:t>ADV</w:t>
            </w:r>
            <w:r w:rsidR="001E24AB">
              <w:rPr>
                <w:rFonts w:ascii="Arial" w:hAnsi="Arial"/>
              </w:rPr>
              <w:t>348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4E7DDA9C" w:rsidR="00D1300B" w:rsidRDefault="001E24AB">
            <w:pPr>
              <w:rPr>
                <w:rFonts w:ascii="Arial" w:hAnsi="Arial"/>
              </w:rPr>
            </w:pPr>
            <w:r>
              <w:rPr>
                <w:rFonts w:ascii="Arial" w:hAnsi="Arial"/>
              </w:rPr>
              <w:t>5</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090C4ABD" w:rsidR="00D1300B" w:rsidRDefault="006F55AD" w:rsidP="001E24AB">
            <w:pPr>
              <w:rPr>
                <w:rFonts w:ascii="Arial" w:hAnsi="Arial"/>
              </w:rPr>
            </w:pPr>
            <w:r>
              <w:rPr>
                <w:rFonts w:ascii="Arial" w:hAnsi="Arial"/>
              </w:rPr>
              <w:t>May 1</w:t>
            </w:r>
            <w:r w:rsidR="001E24AB">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04268E2E" w:rsidR="00D1300B" w:rsidRDefault="00E43A3C">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475A941" w:rsidR="00D1300B" w:rsidRDefault="001E24AB">
            <w:pPr>
              <w:rPr>
                <w:rFonts w:ascii="Arial" w:hAnsi="Arial"/>
              </w:rPr>
            </w:pPr>
            <w:r>
              <w:rPr>
                <w:rFonts w:ascii="Arial" w:hAnsi="Arial"/>
              </w:rPr>
              <w:t>8</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344DC429" w:rsidR="00D1300B" w:rsidRDefault="006F55AD" w:rsidP="001E24AB">
            <w:pPr>
              <w:rPr>
                <w:rFonts w:ascii="Arial" w:hAnsi="Arial"/>
              </w:rPr>
            </w:pPr>
            <w:r>
              <w:rPr>
                <w:rFonts w:ascii="Arial" w:hAnsi="Arial"/>
              </w:rPr>
              <w:t>ADV</w:t>
            </w:r>
            <w:r w:rsidR="001E24AB">
              <w:rPr>
                <w:rFonts w:ascii="Arial" w:hAnsi="Arial"/>
              </w:rPr>
              <w:t>248</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5333DAC6" w14:textId="0BEC9625" w:rsidR="006F55AD" w:rsidRDefault="006F55AD" w:rsidP="006F55AD">
      <w:pPr>
        <w:pStyle w:val="BasicParagraph"/>
        <w:rPr>
          <w:rFonts w:ascii="GillSans" w:hAnsi="GillSans" w:cs="GillSans"/>
          <w:sz w:val="20"/>
          <w:szCs w:val="20"/>
        </w:rPr>
      </w:pPr>
      <w:r>
        <w:rPr>
          <w:rFonts w:ascii="Arial" w:hAnsi="Arial"/>
        </w:rPr>
        <w:tab/>
      </w:r>
      <w:r w:rsidR="001E24AB" w:rsidRPr="001A0598">
        <w:rPr>
          <w:rFonts w:ascii="Arial" w:hAnsi="Arial"/>
          <w:sz w:val="22"/>
          <w:szCs w:val="22"/>
        </w:rPr>
        <w:t>This course is a continuation of Design 4.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 All projects in this course will have to potential to be portfolio quality projects for the participants</w:t>
      </w:r>
      <w:proofErr w:type="gramStart"/>
      <w:r w:rsidR="001E24AB">
        <w:rPr>
          <w:rFonts w:ascii="Arial" w:hAnsi="Arial"/>
        </w:rPr>
        <w:t>.</w:t>
      </w:r>
      <w:r>
        <w:rPr>
          <w:rFonts w:ascii="GillSans" w:hAnsi="GillSans" w:cs="GillSans"/>
          <w:sz w:val="20"/>
          <w:szCs w:val="20"/>
        </w:rPr>
        <w:t>.</w:t>
      </w:r>
      <w:proofErr w:type="gramEnd"/>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1E24AB" w14:paraId="4A77F37D" w14:textId="77777777">
        <w:tc>
          <w:tcPr>
            <w:tcW w:w="675" w:type="dxa"/>
          </w:tcPr>
          <w:p w14:paraId="7A4FA225" w14:textId="77777777" w:rsidR="001E24AB" w:rsidRDefault="001E24AB">
            <w:pPr>
              <w:rPr>
                <w:rFonts w:ascii="Arial" w:hAnsi="Arial"/>
              </w:rPr>
            </w:pPr>
          </w:p>
        </w:tc>
        <w:tc>
          <w:tcPr>
            <w:tcW w:w="567" w:type="dxa"/>
          </w:tcPr>
          <w:p w14:paraId="5C0C4C3E" w14:textId="77777777" w:rsidR="001E24AB" w:rsidRDefault="001E24AB">
            <w:pPr>
              <w:rPr>
                <w:rFonts w:ascii="Arial" w:hAnsi="Arial"/>
              </w:rPr>
            </w:pPr>
            <w:r>
              <w:rPr>
                <w:rFonts w:ascii="Arial" w:hAnsi="Arial"/>
              </w:rPr>
              <w:t>1.</w:t>
            </w:r>
          </w:p>
        </w:tc>
        <w:tc>
          <w:tcPr>
            <w:tcW w:w="7614" w:type="dxa"/>
          </w:tcPr>
          <w:p w14:paraId="5ED5C874" w14:textId="3F5DB3F7" w:rsidR="001E24AB" w:rsidRPr="005E6263" w:rsidRDefault="001E24AB">
            <w:pPr>
              <w:rPr>
                <w:rFonts w:ascii="Arial" w:hAnsi="Arial"/>
                <w:b/>
              </w:rPr>
            </w:pPr>
            <w:r w:rsidRPr="005E6263">
              <w:rPr>
                <w:rFonts w:ascii="Arial" w:hAnsi="Arial"/>
                <w:b/>
                <w:sz w:val="22"/>
                <w:szCs w:val="22"/>
              </w:rPr>
              <w:t>Develop and implement solutions to problems encountered in all phases on the graphic design process.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7CDE4B27" w14:textId="77777777" w:rsidR="001E24AB" w:rsidRPr="001A0598" w:rsidRDefault="001E24AB" w:rsidP="001E24AB">
            <w:pPr>
              <w:numPr>
                <w:ilvl w:val="0"/>
                <w:numId w:val="13"/>
              </w:numPr>
              <w:rPr>
                <w:rFonts w:ascii="Arial" w:hAnsi="Arial"/>
                <w:sz w:val="22"/>
                <w:szCs w:val="22"/>
              </w:rPr>
            </w:pPr>
            <w:r w:rsidRPr="001A0598">
              <w:rPr>
                <w:rFonts w:ascii="Arial" w:hAnsi="Arial"/>
                <w:sz w:val="22"/>
                <w:szCs w:val="22"/>
              </w:rPr>
              <w:t>Identify design problems , plan and document solutions</w:t>
            </w:r>
          </w:p>
          <w:p w14:paraId="76F621DB" w14:textId="77777777" w:rsidR="001E24AB" w:rsidRPr="001A0598" w:rsidRDefault="001E24AB" w:rsidP="001E24AB">
            <w:pPr>
              <w:numPr>
                <w:ilvl w:val="0"/>
                <w:numId w:val="13"/>
              </w:numPr>
              <w:rPr>
                <w:rFonts w:ascii="Arial" w:hAnsi="Arial"/>
                <w:sz w:val="22"/>
                <w:szCs w:val="22"/>
              </w:rPr>
            </w:pPr>
            <w:r w:rsidRPr="001A0598">
              <w:rPr>
                <w:rFonts w:ascii="Arial" w:hAnsi="Arial"/>
                <w:sz w:val="22"/>
                <w:szCs w:val="22"/>
              </w:rPr>
              <w:t>Demonstrate an ability to defend design solutions based upon research and proposed project plan</w:t>
            </w:r>
          </w:p>
          <w:p w14:paraId="5B7DD727" w14:textId="77777777" w:rsidR="001E24AB" w:rsidRPr="001A0598" w:rsidRDefault="001E24AB" w:rsidP="001E24AB">
            <w:pPr>
              <w:numPr>
                <w:ilvl w:val="0"/>
                <w:numId w:val="13"/>
              </w:numPr>
              <w:rPr>
                <w:rFonts w:ascii="Arial" w:hAnsi="Arial"/>
                <w:sz w:val="22"/>
                <w:szCs w:val="22"/>
              </w:rPr>
            </w:pPr>
            <w:r w:rsidRPr="001A0598">
              <w:rPr>
                <w:rFonts w:ascii="Arial" w:hAnsi="Arial"/>
                <w:sz w:val="22"/>
                <w:szCs w:val="22"/>
              </w:rPr>
              <w:t>Develop a project plan to guide research and creativity</w:t>
            </w:r>
          </w:p>
          <w:p w14:paraId="4B36A17A" w14:textId="7B40B7F6" w:rsidR="006F55AD" w:rsidRPr="006F55AD" w:rsidRDefault="006F55AD" w:rsidP="001E24AB">
            <w:pPr>
              <w:tabs>
                <w:tab w:val="left" w:pos="720"/>
              </w:tabs>
              <w:spacing w:after="80"/>
              <w:rPr>
                <w:rFonts w:ascii="Arial" w:hAnsi="Arial"/>
                <w:i/>
                <w:sz w:val="22"/>
              </w:rPr>
            </w:pPr>
          </w:p>
        </w:tc>
      </w:tr>
      <w:tr w:rsidR="001E24AB" w14:paraId="4CCE94CD" w14:textId="77777777">
        <w:tc>
          <w:tcPr>
            <w:tcW w:w="675" w:type="dxa"/>
          </w:tcPr>
          <w:p w14:paraId="141351E2" w14:textId="77777777" w:rsidR="001E24AB" w:rsidRDefault="001E24AB">
            <w:pPr>
              <w:rPr>
                <w:rFonts w:ascii="Arial" w:hAnsi="Arial"/>
              </w:rPr>
            </w:pPr>
          </w:p>
        </w:tc>
        <w:tc>
          <w:tcPr>
            <w:tcW w:w="567" w:type="dxa"/>
          </w:tcPr>
          <w:p w14:paraId="4439059F" w14:textId="77777777" w:rsidR="001E24AB" w:rsidRDefault="001E24AB">
            <w:pPr>
              <w:rPr>
                <w:rFonts w:ascii="Arial" w:hAnsi="Arial"/>
              </w:rPr>
            </w:pPr>
            <w:r>
              <w:rPr>
                <w:rFonts w:ascii="Arial" w:hAnsi="Arial"/>
              </w:rPr>
              <w:t>2.</w:t>
            </w:r>
          </w:p>
        </w:tc>
        <w:tc>
          <w:tcPr>
            <w:tcW w:w="7614" w:type="dxa"/>
          </w:tcPr>
          <w:p w14:paraId="5A997948" w14:textId="111D8B58" w:rsidR="001E24AB" w:rsidRPr="005E6263" w:rsidRDefault="001E24AB">
            <w:pPr>
              <w:rPr>
                <w:rFonts w:ascii="Arial" w:hAnsi="Arial"/>
                <w:b/>
              </w:rPr>
            </w:pPr>
            <w:r w:rsidRPr="005E6263">
              <w:rPr>
                <w:rFonts w:ascii="Arial" w:hAnsi="Arial"/>
                <w:b/>
                <w:sz w:val="22"/>
                <w:szCs w:val="22"/>
              </w:rPr>
              <w:t>Create visual communications through the application of design theories and principles to develop effective design solutions</w:t>
            </w:r>
          </w:p>
        </w:tc>
      </w:tr>
      <w:tr w:rsidR="001E24AB" w14:paraId="08BEB339" w14:textId="77777777">
        <w:tc>
          <w:tcPr>
            <w:tcW w:w="675" w:type="dxa"/>
          </w:tcPr>
          <w:p w14:paraId="2C2F478D" w14:textId="77777777" w:rsidR="001E24AB" w:rsidRDefault="001E24AB">
            <w:pPr>
              <w:rPr>
                <w:rFonts w:ascii="Arial" w:hAnsi="Arial"/>
              </w:rPr>
            </w:pPr>
          </w:p>
        </w:tc>
        <w:tc>
          <w:tcPr>
            <w:tcW w:w="567" w:type="dxa"/>
          </w:tcPr>
          <w:p w14:paraId="2CD8C637" w14:textId="77777777" w:rsidR="001E24AB" w:rsidRDefault="001E24AB">
            <w:pPr>
              <w:rPr>
                <w:rFonts w:ascii="Arial" w:hAnsi="Arial"/>
              </w:rPr>
            </w:pPr>
          </w:p>
        </w:tc>
        <w:tc>
          <w:tcPr>
            <w:tcW w:w="7614" w:type="dxa"/>
          </w:tcPr>
          <w:p w14:paraId="0FC0DED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09B45CE1" w14:textId="77777777" w:rsidR="001E24AB" w:rsidRPr="001A0598" w:rsidRDefault="001E24AB" w:rsidP="001E24AB">
            <w:pPr>
              <w:numPr>
                <w:ilvl w:val="0"/>
                <w:numId w:val="18"/>
              </w:numPr>
              <w:rPr>
                <w:rFonts w:ascii="Arial" w:hAnsi="Arial"/>
                <w:sz w:val="22"/>
                <w:szCs w:val="22"/>
              </w:rPr>
            </w:pPr>
            <w:r w:rsidRPr="001A0598">
              <w:rPr>
                <w:rFonts w:ascii="Arial" w:hAnsi="Arial"/>
                <w:sz w:val="22"/>
                <w:szCs w:val="22"/>
              </w:rPr>
              <w:t>Develop and use a systematic approach to multifaceted projects</w:t>
            </w:r>
          </w:p>
          <w:p w14:paraId="675BCB13" w14:textId="77777777" w:rsidR="001E24AB" w:rsidRPr="001A0598" w:rsidRDefault="001E24AB" w:rsidP="001E24AB">
            <w:pPr>
              <w:numPr>
                <w:ilvl w:val="0"/>
                <w:numId w:val="18"/>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14:paraId="478A7F9A" w14:textId="77777777" w:rsidR="001E24AB" w:rsidRPr="001A0598" w:rsidRDefault="001E24AB" w:rsidP="001E24AB">
            <w:pPr>
              <w:numPr>
                <w:ilvl w:val="0"/>
                <w:numId w:val="18"/>
              </w:numPr>
              <w:rPr>
                <w:rFonts w:ascii="Arial" w:hAnsi="Arial"/>
                <w:sz w:val="22"/>
                <w:szCs w:val="22"/>
              </w:rPr>
            </w:pPr>
            <w:r w:rsidRPr="001A0598">
              <w:rPr>
                <w:rFonts w:ascii="Arial" w:hAnsi="Arial"/>
                <w:sz w:val="22"/>
                <w:szCs w:val="22"/>
              </w:rPr>
              <w:t>Demonstrate the ability to propose design solutions appropriate to the defined problem</w:t>
            </w:r>
          </w:p>
          <w:p w14:paraId="1338E53B" w14:textId="77777777" w:rsidR="001E24AB" w:rsidRDefault="001E24AB">
            <w:pPr>
              <w:rPr>
                <w:rFonts w:ascii="Arial" w:hAnsi="Arial"/>
              </w:rPr>
            </w:pPr>
          </w:p>
        </w:tc>
      </w:tr>
      <w:tr w:rsidR="001E24AB" w14:paraId="4A64E01E" w14:textId="77777777">
        <w:tc>
          <w:tcPr>
            <w:tcW w:w="675" w:type="dxa"/>
          </w:tcPr>
          <w:p w14:paraId="16EE3A52" w14:textId="77777777" w:rsidR="001E24AB" w:rsidRDefault="001E24AB">
            <w:pPr>
              <w:rPr>
                <w:rFonts w:ascii="Arial" w:hAnsi="Arial"/>
              </w:rPr>
            </w:pPr>
          </w:p>
        </w:tc>
        <w:tc>
          <w:tcPr>
            <w:tcW w:w="567" w:type="dxa"/>
          </w:tcPr>
          <w:p w14:paraId="4C40207F" w14:textId="77777777" w:rsidR="001E24AB" w:rsidRDefault="001E24AB">
            <w:pPr>
              <w:rPr>
                <w:rFonts w:ascii="Arial" w:hAnsi="Arial"/>
              </w:rPr>
            </w:pPr>
            <w:r>
              <w:rPr>
                <w:rFonts w:ascii="Arial" w:hAnsi="Arial"/>
              </w:rPr>
              <w:t>3.</w:t>
            </w:r>
          </w:p>
        </w:tc>
        <w:tc>
          <w:tcPr>
            <w:tcW w:w="7614" w:type="dxa"/>
          </w:tcPr>
          <w:p w14:paraId="532B97A1" w14:textId="26F199C3" w:rsidR="001E24AB" w:rsidRPr="005E6263" w:rsidRDefault="001E24AB">
            <w:pPr>
              <w:rPr>
                <w:rFonts w:ascii="Arial" w:hAnsi="Arial"/>
                <w:b/>
              </w:rPr>
            </w:pPr>
            <w:r w:rsidRPr="005E6263">
              <w:rPr>
                <w:rFonts w:ascii="Arial" w:hAnsi="Arial"/>
                <w:b/>
                <w:sz w:val="22"/>
                <w:szCs w:val="22"/>
              </w:rPr>
              <w:t>Apply typographic skills and knowledge to create effective visual communications</w:t>
            </w:r>
          </w:p>
        </w:tc>
      </w:tr>
      <w:tr w:rsidR="001E24AB" w14:paraId="5D746969" w14:textId="77777777">
        <w:tc>
          <w:tcPr>
            <w:tcW w:w="675" w:type="dxa"/>
          </w:tcPr>
          <w:p w14:paraId="1AF6B691" w14:textId="77777777" w:rsidR="001E24AB" w:rsidRDefault="001E24AB">
            <w:pPr>
              <w:rPr>
                <w:rFonts w:ascii="Arial" w:hAnsi="Arial"/>
              </w:rPr>
            </w:pPr>
          </w:p>
        </w:tc>
        <w:tc>
          <w:tcPr>
            <w:tcW w:w="567" w:type="dxa"/>
          </w:tcPr>
          <w:p w14:paraId="05C6A016" w14:textId="77777777" w:rsidR="001E24AB" w:rsidRDefault="001E24AB">
            <w:pPr>
              <w:rPr>
                <w:rFonts w:ascii="Arial" w:hAnsi="Arial"/>
              </w:rPr>
            </w:pPr>
          </w:p>
        </w:tc>
        <w:tc>
          <w:tcPr>
            <w:tcW w:w="7614" w:type="dxa"/>
          </w:tcPr>
          <w:p w14:paraId="5C746AC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6E7DD9D2" w14:textId="77777777" w:rsidR="001E24AB" w:rsidRPr="001A0598" w:rsidRDefault="001E24AB" w:rsidP="001E24AB">
            <w:pPr>
              <w:numPr>
                <w:ilvl w:val="0"/>
                <w:numId w:val="15"/>
              </w:numPr>
              <w:rPr>
                <w:rFonts w:ascii="Arial" w:hAnsi="Arial"/>
                <w:sz w:val="22"/>
                <w:szCs w:val="22"/>
              </w:rPr>
            </w:pPr>
            <w:r w:rsidRPr="001A0598">
              <w:rPr>
                <w:rFonts w:ascii="Arial" w:hAnsi="Arial"/>
                <w:sz w:val="22"/>
                <w:szCs w:val="22"/>
              </w:rPr>
              <w:t xml:space="preserve">Identify and </w:t>
            </w:r>
            <w:proofErr w:type="spellStart"/>
            <w:r w:rsidRPr="001A0598">
              <w:rPr>
                <w:rFonts w:ascii="Arial" w:hAnsi="Arial"/>
                <w:sz w:val="22"/>
                <w:szCs w:val="22"/>
              </w:rPr>
              <w:t>analyse</w:t>
            </w:r>
            <w:proofErr w:type="spellEnd"/>
            <w:r w:rsidRPr="001A0598">
              <w:rPr>
                <w:rFonts w:ascii="Arial" w:hAnsi="Arial"/>
                <w:sz w:val="22"/>
                <w:szCs w:val="22"/>
              </w:rPr>
              <w:t xml:space="preserve"> the reading audience and employ appropriate typographic strategies to aid in communication</w:t>
            </w:r>
          </w:p>
          <w:p w14:paraId="1D81109B" w14:textId="5CE15BB9" w:rsidR="001E24AB" w:rsidRPr="001E24AB" w:rsidRDefault="001E24AB" w:rsidP="001E24AB">
            <w:pPr>
              <w:numPr>
                <w:ilvl w:val="0"/>
                <w:numId w:val="15"/>
              </w:numPr>
              <w:rPr>
                <w:rFonts w:ascii="Arial" w:hAnsi="Arial"/>
                <w:sz w:val="22"/>
                <w:szCs w:val="22"/>
              </w:rPr>
            </w:pPr>
            <w:r w:rsidRPr="001A0598">
              <w:rPr>
                <w:rFonts w:ascii="Arial" w:hAnsi="Arial"/>
                <w:sz w:val="22"/>
                <w:szCs w:val="22"/>
              </w:rPr>
              <w:t>Employ previously learned typographic principles in projects</w:t>
            </w:r>
          </w:p>
          <w:p w14:paraId="2FF82371" w14:textId="77777777" w:rsidR="001E24AB" w:rsidRDefault="001E24AB">
            <w:pPr>
              <w:rPr>
                <w:rFonts w:ascii="Arial" w:hAnsi="Arial"/>
              </w:rPr>
            </w:pPr>
          </w:p>
        </w:tc>
      </w:tr>
      <w:tr w:rsidR="001E24AB" w14:paraId="55E91124" w14:textId="77777777">
        <w:tc>
          <w:tcPr>
            <w:tcW w:w="675" w:type="dxa"/>
          </w:tcPr>
          <w:p w14:paraId="55FCC64C" w14:textId="77777777" w:rsidR="001E24AB" w:rsidRDefault="001E24AB">
            <w:pPr>
              <w:rPr>
                <w:rFonts w:ascii="Arial" w:hAnsi="Arial"/>
              </w:rPr>
            </w:pPr>
          </w:p>
        </w:tc>
        <w:tc>
          <w:tcPr>
            <w:tcW w:w="567" w:type="dxa"/>
          </w:tcPr>
          <w:p w14:paraId="5D5033B0" w14:textId="77777777" w:rsidR="001E24AB" w:rsidRDefault="001E24AB">
            <w:pPr>
              <w:rPr>
                <w:rFonts w:ascii="Arial" w:hAnsi="Arial"/>
              </w:rPr>
            </w:pPr>
            <w:r>
              <w:rPr>
                <w:rFonts w:ascii="Arial" w:hAnsi="Arial"/>
              </w:rPr>
              <w:t>4.</w:t>
            </w:r>
          </w:p>
        </w:tc>
        <w:tc>
          <w:tcPr>
            <w:tcW w:w="7614" w:type="dxa"/>
          </w:tcPr>
          <w:p w14:paraId="68DBDE39" w14:textId="7F27FF04" w:rsidR="001E24AB" w:rsidRPr="005E6263" w:rsidRDefault="001E24AB">
            <w:pPr>
              <w:rPr>
                <w:rFonts w:ascii="Arial" w:hAnsi="Arial"/>
                <w:b/>
                <w:u w:val="single"/>
              </w:rPr>
            </w:pPr>
            <w:r w:rsidRPr="005E6263">
              <w:rPr>
                <w:rFonts w:ascii="Arial" w:hAnsi="Arial"/>
                <w:b/>
                <w:sz w:val="22"/>
                <w:szCs w:val="22"/>
              </w:rPr>
              <w:t>Communicate effectively, credibly, and accurately with clients, supervisors, co-workers and target audiences by using a variety of media</w:t>
            </w:r>
            <w:r w:rsidRPr="005E6263">
              <w:rPr>
                <w:rFonts w:ascii="Arial" w:hAnsi="Arial"/>
                <w:b/>
                <w:u w:val="single"/>
              </w:rPr>
              <w:t xml:space="preserve"> </w:t>
            </w:r>
          </w:p>
        </w:tc>
      </w:tr>
      <w:tr w:rsidR="001E24AB" w14:paraId="059E4778" w14:textId="77777777">
        <w:tc>
          <w:tcPr>
            <w:tcW w:w="675" w:type="dxa"/>
          </w:tcPr>
          <w:p w14:paraId="69436326" w14:textId="77777777" w:rsidR="001E24AB" w:rsidRDefault="001E24AB">
            <w:pPr>
              <w:rPr>
                <w:rFonts w:ascii="Arial" w:hAnsi="Arial"/>
              </w:rPr>
            </w:pPr>
          </w:p>
        </w:tc>
        <w:tc>
          <w:tcPr>
            <w:tcW w:w="567" w:type="dxa"/>
          </w:tcPr>
          <w:p w14:paraId="593F972C" w14:textId="77777777" w:rsidR="001E24AB" w:rsidRDefault="001E24AB">
            <w:pPr>
              <w:rPr>
                <w:rFonts w:ascii="Arial" w:hAnsi="Arial"/>
              </w:rPr>
            </w:pPr>
          </w:p>
        </w:tc>
        <w:tc>
          <w:tcPr>
            <w:tcW w:w="7614" w:type="dxa"/>
          </w:tcPr>
          <w:p w14:paraId="69922A5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176C86B9" w14:textId="77777777" w:rsidR="001E24AB" w:rsidRPr="001A0598" w:rsidRDefault="001E24AB" w:rsidP="001E24AB">
            <w:pPr>
              <w:numPr>
                <w:ilvl w:val="0"/>
                <w:numId w:val="20"/>
              </w:numPr>
              <w:rPr>
                <w:rFonts w:ascii="Arial" w:hAnsi="Arial"/>
                <w:sz w:val="22"/>
                <w:szCs w:val="22"/>
              </w:rPr>
            </w:pPr>
            <w:r w:rsidRPr="001A0598">
              <w:rPr>
                <w:rFonts w:ascii="Arial" w:hAnsi="Arial"/>
                <w:sz w:val="22"/>
                <w:szCs w:val="22"/>
              </w:rPr>
              <w:t>Practice oral presentation skills in the form of critiques of work in progress and final presentations</w:t>
            </w:r>
          </w:p>
          <w:p w14:paraId="397930A3" w14:textId="77777777" w:rsidR="001E24AB" w:rsidRPr="001A0598" w:rsidRDefault="001E24AB" w:rsidP="001E24AB">
            <w:pPr>
              <w:numPr>
                <w:ilvl w:val="0"/>
                <w:numId w:val="20"/>
              </w:numPr>
              <w:rPr>
                <w:rFonts w:ascii="Arial" w:hAnsi="Arial"/>
                <w:sz w:val="22"/>
                <w:szCs w:val="22"/>
              </w:rPr>
            </w:pPr>
            <w:r w:rsidRPr="001A0598">
              <w:rPr>
                <w:rFonts w:ascii="Arial" w:hAnsi="Arial"/>
                <w:sz w:val="22"/>
                <w:szCs w:val="22"/>
              </w:rPr>
              <w:t xml:space="preserve">Ensure credibility by referencing research sources in oral and written </w:t>
            </w:r>
            <w:r w:rsidRPr="001A0598">
              <w:rPr>
                <w:rFonts w:ascii="Arial" w:hAnsi="Arial"/>
                <w:sz w:val="22"/>
                <w:szCs w:val="22"/>
              </w:rPr>
              <w:lastRenderedPageBreak/>
              <w:t>presentations</w:t>
            </w:r>
          </w:p>
          <w:p w14:paraId="794BB75A" w14:textId="77777777" w:rsidR="001E24AB" w:rsidRPr="001A0598" w:rsidRDefault="001E24AB" w:rsidP="001E24AB">
            <w:pPr>
              <w:numPr>
                <w:ilvl w:val="0"/>
                <w:numId w:val="20"/>
              </w:numPr>
              <w:rPr>
                <w:rFonts w:ascii="Arial" w:hAnsi="Arial"/>
                <w:sz w:val="22"/>
                <w:szCs w:val="22"/>
              </w:rPr>
            </w:pPr>
            <w:r w:rsidRPr="001A0598">
              <w:rPr>
                <w:rFonts w:ascii="Arial" w:hAnsi="Arial"/>
                <w:sz w:val="22"/>
                <w:szCs w:val="22"/>
              </w:rPr>
              <w:t>Demonstrate an ability to create written presentations and reports for assignments employing appropriate grammar and correct spelling and formatting of report</w:t>
            </w:r>
          </w:p>
          <w:p w14:paraId="7797622D" w14:textId="77777777" w:rsidR="001E24AB" w:rsidRDefault="001E24AB">
            <w:pPr>
              <w:rPr>
                <w:rFonts w:ascii="Arial" w:hAnsi="Arial"/>
              </w:rPr>
            </w:pPr>
          </w:p>
        </w:tc>
      </w:tr>
      <w:tr w:rsidR="001E24AB" w14:paraId="1867D4E3" w14:textId="77777777">
        <w:tc>
          <w:tcPr>
            <w:tcW w:w="675" w:type="dxa"/>
          </w:tcPr>
          <w:p w14:paraId="24288875" w14:textId="77777777" w:rsidR="001E24AB" w:rsidRDefault="001E24AB">
            <w:pPr>
              <w:rPr>
                <w:rFonts w:ascii="Arial" w:hAnsi="Arial"/>
              </w:rPr>
            </w:pPr>
          </w:p>
        </w:tc>
        <w:tc>
          <w:tcPr>
            <w:tcW w:w="567" w:type="dxa"/>
          </w:tcPr>
          <w:p w14:paraId="4207BD61" w14:textId="77777777" w:rsidR="001E24AB" w:rsidRDefault="001E24AB">
            <w:pPr>
              <w:rPr>
                <w:rFonts w:ascii="Arial" w:hAnsi="Arial"/>
              </w:rPr>
            </w:pPr>
            <w:r>
              <w:rPr>
                <w:rFonts w:ascii="Arial" w:hAnsi="Arial"/>
              </w:rPr>
              <w:t>5.</w:t>
            </w:r>
          </w:p>
        </w:tc>
        <w:tc>
          <w:tcPr>
            <w:tcW w:w="7614" w:type="dxa"/>
          </w:tcPr>
          <w:p w14:paraId="3DF91A04" w14:textId="716BBF6C" w:rsidR="001E24AB" w:rsidRPr="005E6263" w:rsidRDefault="001E24AB">
            <w:pPr>
              <w:rPr>
                <w:rFonts w:ascii="Arial" w:hAnsi="Arial"/>
                <w:b/>
                <w:u w:val="single"/>
              </w:rPr>
            </w:pPr>
            <w:r w:rsidRPr="005E6263">
              <w:rPr>
                <w:rFonts w:ascii="Arial" w:hAnsi="Arial"/>
                <w:b/>
                <w:sz w:val="22"/>
                <w:szCs w:val="22"/>
              </w:rPr>
              <w:t>Develop personal and professional strategies and plans to improve job performance  and professional relationships with clients, co-workers and supervisors</w:t>
            </w:r>
          </w:p>
        </w:tc>
      </w:tr>
      <w:tr w:rsidR="001E24AB" w14:paraId="05AF701F" w14:textId="77777777">
        <w:tc>
          <w:tcPr>
            <w:tcW w:w="675" w:type="dxa"/>
          </w:tcPr>
          <w:p w14:paraId="625EBC3D" w14:textId="77777777" w:rsidR="001E24AB" w:rsidRDefault="001E24AB">
            <w:pPr>
              <w:rPr>
                <w:rFonts w:ascii="Arial" w:hAnsi="Arial"/>
              </w:rPr>
            </w:pPr>
          </w:p>
        </w:tc>
        <w:tc>
          <w:tcPr>
            <w:tcW w:w="567" w:type="dxa"/>
          </w:tcPr>
          <w:p w14:paraId="67685DB4" w14:textId="77777777" w:rsidR="001E24AB" w:rsidRDefault="001E24AB">
            <w:pPr>
              <w:rPr>
                <w:rFonts w:ascii="Arial" w:hAnsi="Arial"/>
              </w:rPr>
            </w:pPr>
          </w:p>
        </w:tc>
        <w:tc>
          <w:tcPr>
            <w:tcW w:w="7614" w:type="dxa"/>
          </w:tcPr>
          <w:p w14:paraId="3F1FFCD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43B11C1B" w14:textId="77777777" w:rsidR="001E24AB" w:rsidRPr="001A0598" w:rsidRDefault="001E24AB" w:rsidP="001E24AB">
            <w:pPr>
              <w:numPr>
                <w:ilvl w:val="0"/>
                <w:numId w:val="21"/>
              </w:numPr>
              <w:rPr>
                <w:rFonts w:ascii="Arial" w:hAnsi="Arial"/>
                <w:sz w:val="22"/>
                <w:szCs w:val="22"/>
              </w:rPr>
            </w:pPr>
            <w:r w:rsidRPr="001A0598">
              <w:rPr>
                <w:rFonts w:ascii="Arial" w:hAnsi="Arial"/>
                <w:sz w:val="22"/>
                <w:szCs w:val="22"/>
              </w:rPr>
              <w:t>Conduct oneself as a professional within the classroom setting</w:t>
            </w:r>
          </w:p>
          <w:p w14:paraId="7C9010BF" w14:textId="77777777" w:rsidR="001E24AB" w:rsidRPr="001A0598" w:rsidRDefault="001E24AB" w:rsidP="001E24AB">
            <w:pPr>
              <w:numPr>
                <w:ilvl w:val="0"/>
                <w:numId w:val="21"/>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14:paraId="3DDF6087" w14:textId="77777777" w:rsidR="001E24AB" w:rsidRPr="001A0598" w:rsidRDefault="001E24AB" w:rsidP="001E24AB">
            <w:pPr>
              <w:numPr>
                <w:ilvl w:val="0"/>
                <w:numId w:val="21"/>
              </w:numPr>
              <w:rPr>
                <w:rFonts w:ascii="Arial" w:hAnsi="Arial"/>
                <w:sz w:val="22"/>
                <w:szCs w:val="22"/>
              </w:rPr>
            </w:pPr>
            <w:r w:rsidRPr="001A0598">
              <w:rPr>
                <w:rFonts w:ascii="Arial" w:hAnsi="Arial"/>
                <w:sz w:val="22"/>
                <w:szCs w:val="22"/>
              </w:rPr>
              <w:t>Demonstrate an ability to accept and employ constructive criticism</w:t>
            </w:r>
          </w:p>
          <w:p w14:paraId="3D86FFAC" w14:textId="77777777" w:rsidR="001E24AB" w:rsidRPr="001A0598" w:rsidRDefault="001E24AB" w:rsidP="001E24AB">
            <w:pPr>
              <w:numPr>
                <w:ilvl w:val="0"/>
                <w:numId w:val="21"/>
              </w:numPr>
              <w:rPr>
                <w:rFonts w:ascii="Arial" w:hAnsi="Arial"/>
                <w:sz w:val="22"/>
                <w:szCs w:val="22"/>
              </w:rPr>
            </w:pPr>
            <w:r w:rsidRPr="001A0598">
              <w:rPr>
                <w:rFonts w:ascii="Arial" w:hAnsi="Arial"/>
                <w:sz w:val="22"/>
                <w:szCs w:val="22"/>
              </w:rPr>
              <w:t xml:space="preserve">Demonstrate an ability to be </w:t>
            </w:r>
            <w:proofErr w:type="spellStart"/>
            <w:r w:rsidRPr="001A0598">
              <w:rPr>
                <w:rFonts w:ascii="Arial" w:hAnsi="Arial"/>
                <w:sz w:val="22"/>
                <w:szCs w:val="22"/>
              </w:rPr>
              <w:t>self reflective</w:t>
            </w:r>
            <w:proofErr w:type="spellEnd"/>
            <w:r w:rsidRPr="001A0598">
              <w:rPr>
                <w:rFonts w:ascii="Arial" w:hAnsi="Arial"/>
                <w:sz w:val="22"/>
                <w:szCs w:val="22"/>
              </w:rPr>
              <w:t xml:space="preserve"> about work in progress and suggest areas for future improvement</w:t>
            </w:r>
          </w:p>
          <w:p w14:paraId="29DFB1A9" w14:textId="111DDC64" w:rsidR="001E24AB" w:rsidRDefault="001E24AB" w:rsidP="00463D2F">
            <w:pPr>
              <w:rPr>
                <w:rFonts w:ascii="Arial" w:hAnsi="Arial"/>
              </w:rPr>
            </w:pPr>
          </w:p>
        </w:tc>
      </w:tr>
      <w:tr w:rsidR="001E24AB" w14:paraId="060BCFCC" w14:textId="77777777">
        <w:tc>
          <w:tcPr>
            <w:tcW w:w="675" w:type="dxa"/>
          </w:tcPr>
          <w:p w14:paraId="216EE62F" w14:textId="77777777" w:rsidR="001E24AB" w:rsidRDefault="001E24AB">
            <w:pPr>
              <w:rPr>
                <w:rFonts w:ascii="Arial" w:hAnsi="Arial"/>
              </w:rPr>
            </w:pPr>
          </w:p>
        </w:tc>
        <w:tc>
          <w:tcPr>
            <w:tcW w:w="567" w:type="dxa"/>
          </w:tcPr>
          <w:p w14:paraId="36816341" w14:textId="5853AF51" w:rsidR="001E24AB" w:rsidRDefault="001E24AB">
            <w:pPr>
              <w:rPr>
                <w:rFonts w:ascii="Arial" w:hAnsi="Arial"/>
              </w:rPr>
            </w:pPr>
            <w:r w:rsidRPr="001A0598">
              <w:rPr>
                <w:rFonts w:ascii="Arial" w:hAnsi="Arial"/>
                <w:sz w:val="22"/>
                <w:szCs w:val="22"/>
              </w:rPr>
              <w:t>6</w:t>
            </w:r>
            <w:r>
              <w:rPr>
                <w:rFonts w:ascii="Arial" w:hAnsi="Arial"/>
                <w:sz w:val="22"/>
                <w:szCs w:val="22"/>
              </w:rPr>
              <w:t>.</w:t>
            </w:r>
          </w:p>
        </w:tc>
        <w:tc>
          <w:tcPr>
            <w:tcW w:w="7614" w:type="dxa"/>
          </w:tcPr>
          <w:p w14:paraId="68B1D132" w14:textId="77777777" w:rsidR="001E24AB" w:rsidRPr="005E6263" w:rsidRDefault="001E24AB" w:rsidP="001E24AB">
            <w:pPr>
              <w:rPr>
                <w:rFonts w:ascii="Arial" w:hAnsi="Arial"/>
                <w:b/>
                <w:sz w:val="22"/>
                <w:szCs w:val="22"/>
                <w:u w:val="single"/>
              </w:rPr>
            </w:pPr>
            <w:r w:rsidRPr="005E6263">
              <w:rPr>
                <w:rFonts w:ascii="Arial" w:hAnsi="Arial"/>
                <w:b/>
                <w:sz w:val="22"/>
                <w:szCs w:val="22"/>
              </w:rPr>
              <w:t>Use a variety of technologies to create, capture, and manipulate design elements in producing a final product</w:t>
            </w:r>
            <w:r w:rsidRPr="005E6263">
              <w:rPr>
                <w:rFonts w:ascii="Arial" w:hAnsi="Arial"/>
                <w:b/>
                <w:sz w:val="22"/>
                <w:szCs w:val="22"/>
                <w:u w:val="single"/>
              </w:rPr>
              <w:t xml:space="preserve"> </w:t>
            </w:r>
          </w:p>
          <w:p w14:paraId="6A8D8E85" w14:textId="08B3563E" w:rsidR="001E24AB" w:rsidRPr="001A0598" w:rsidRDefault="001E24AB" w:rsidP="001E24A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14:paraId="7A681573" w14:textId="71526E71" w:rsidR="001E24AB" w:rsidRPr="001E24AB" w:rsidRDefault="001E24AB" w:rsidP="001E24AB">
            <w:pPr>
              <w:pStyle w:val="ListParagraph"/>
              <w:numPr>
                <w:ilvl w:val="0"/>
                <w:numId w:val="22"/>
              </w:numPr>
              <w:rPr>
                <w:rFonts w:ascii="Arial" w:hAnsi="Arial"/>
              </w:rPr>
            </w:pPr>
            <w:r w:rsidRPr="001E24AB">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D1300B" w14:paraId="3FB3E590" w14:textId="77777777">
        <w:tc>
          <w:tcPr>
            <w:tcW w:w="675" w:type="dxa"/>
          </w:tcPr>
          <w:p w14:paraId="6310B48D" w14:textId="77777777" w:rsidR="00D1300B" w:rsidRDefault="00D1300B">
            <w:pPr>
              <w:rPr>
                <w:rFonts w:ascii="Arial" w:hAnsi="Arial"/>
              </w:rPr>
            </w:pPr>
          </w:p>
        </w:tc>
        <w:tc>
          <w:tcPr>
            <w:tcW w:w="567" w:type="dxa"/>
          </w:tcPr>
          <w:p w14:paraId="12EB808F" w14:textId="77777777" w:rsidR="00D1300B" w:rsidRDefault="00D1300B">
            <w:pPr>
              <w:rPr>
                <w:rFonts w:ascii="Arial" w:hAnsi="Arial"/>
              </w:rPr>
            </w:pPr>
            <w:r>
              <w:rPr>
                <w:rFonts w:ascii="Arial" w:hAnsi="Arial"/>
              </w:rPr>
              <w:t>1.</w:t>
            </w:r>
          </w:p>
        </w:tc>
        <w:tc>
          <w:tcPr>
            <w:tcW w:w="7614" w:type="dxa"/>
          </w:tcPr>
          <w:p w14:paraId="6FAFA0AC" w14:textId="59405723" w:rsidR="00D1300B" w:rsidRPr="00463D2F" w:rsidRDefault="00463D2F" w:rsidP="00463D2F">
            <w:pPr>
              <w:spacing w:after="100"/>
              <w:rPr>
                <w:rFonts w:ascii="Arial" w:hAnsi="Arial"/>
                <w:sz w:val="22"/>
              </w:rPr>
            </w:pPr>
            <w:r>
              <w:rPr>
                <w:rFonts w:ascii="Arial" w:hAnsi="Arial"/>
                <w:sz w:val="22"/>
              </w:rPr>
              <w:t>Grids and how to use them as an organizational/layout tool</w:t>
            </w:r>
          </w:p>
        </w:tc>
      </w:tr>
      <w:tr w:rsidR="00D1300B" w14:paraId="4E9D9597" w14:textId="77777777">
        <w:tc>
          <w:tcPr>
            <w:tcW w:w="675" w:type="dxa"/>
          </w:tcPr>
          <w:p w14:paraId="737AA18C" w14:textId="77777777" w:rsidR="00D1300B" w:rsidRDefault="00D1300B">
            <w:pPr>
              <w:rPr>
                <w:rFonts w:ascii="Arial" w:hAnsi="Arial"/>
              </w:rPr>
            </w:pPr>
          </w:p>
        </w:tc>
        <w:tc>
          <w:tcPr>
            <w:tcW w:w="567" w:type="dxa"/>
          </w:tcPr>
          <w:p w14:paraId="429468B4" w14:textId="77777777" w:rsidR="00D1300B" w:rsidRDefault="00D1300B">
            <w:pPr>
              <w:rPr>
                <w:rFonts w:ascii="Arial" w:hAnsi="Arial"/>
              </w:rPr>
            </w:pPr>
            <w:r>
              <w:rPr>
                <w:rFonts w:ascii="Arial" w:hAnsi="Arial"/>
              </w:rPr>
              <w:t>2.</w:t>
            </w:r>
          </w:p>
        </w:tc>
        <w:tc>
          <w:tcPr>
            <w:tcW w:w="7614" w:type="dxa"/>
          </w:tcPr>
          <w:p w14:paraId="52818A25" w14:textId="4A04EEED" w:rsidR="00D1300B" w:rsidRDefault="00463D2F">
            <w:pPr>
              <w:rPr>
                <w:rFonts w:ascii="Arial" w:hAnsi="Arial"/>
              </w:rPr>
            </w:pPr>
            <w:r>
              <w:rPr>
                <w:rFonts w:ascii="Arial" w:hAnsi="Arial"/>
              </w:rPr>
              <w:t>Design process and creative approaches</w:t>
            </w:r>
          </w:p>
        </w:tc>
      </w:tr>
      <w:tr w:rsidR="00D1300B" w14:paraId="6F5E6808" w14:textId="77777777">
        <w:tc>
          <w:tcPr>
            <w:tcW w:w="675" w:type="dxa"/>
          </w:tcPr>
          <w:p w14:paraId="0E80AE21" w14:textId="77777777" w:rsidR="00D1300B" w:rsidRDefault="00D1300B">
            <w:pPr>
              <w:rPr>
                <w:rFonts w:ascii="Arial" w:hAnsi="Arial"/>
              </w:rPr>
            </w:pPr>
          </w:p>
        </w:tc>
        <w:tc>
          <w:tcPr>
            <w:tcW w:w="567" w:type="dxa"/>
          </w:tcPr>
          <w:p w14:paraId="79A4ED85" w14:textId="77777777" w:rsidR="00D1300B" w:rsidRDefault="00D1300B">
            <w:pPr>
              <w:rPr>
                <w:rFonts w:ascii="Arial" w:hAnsi="Arial"/>
              </w:rPr>
            </w:pPr>
            <w:r>
              <w:rPr>
                <w:rFonts w:ascii="Arial" w:hAnsi="Arial"/>
              </w:rPr>
              <w:t>3.</w:t>
            </w:r>
          </w:p>
        </w:tc>
        <w:tc>
          <w:tcPr>
            <w:tcW w:w="7614" w:type="dxa"/>
          </w:tcPr>
          <w:p w14:paraId="4738F6BC" w14:textId="240E60DF" w:rsidR="00D1300B" w:rsidRDefault="00463D2F">
            <w:pPr>
              <w:rPr>
                <w:rFonts w:ascii="Arial" w:hAnsi="Arial"/>
              </w:rPr>
            </w:pPr>
            <w:r>
              <w:rPr>
                <w:rFonts w:ascii="Arial" w:hAnsi="Arial"/>
              </w:rPr>
              <w:t>Design systems</w:t>
            </w:r>
          </w:p>
        </w:tc>
      </w:tr>
      <w:tr w:rsidR="00D1300B" w14:paraId="19C6B73E" w14:textId="77777777">
        <w:tc>
          <w:tcPr>
            <w:tcW w:w="675" w:type="dxa"/>
          </w:tcPr>
          <w:p w14:paraId="13C9DDAA" w14:textId="77777777" w:rsidR="00D1300B" w:rsidRDefault="00D1300B">
            <w:pPr>
              <w:rPr>
                <w:rFonts w:ascii="Arial" w:hAnsi="Arial"/>
              </w:rPr>
            </w:pPr>
          </w:p>
        </w:tc>
        <w:tc>
          <w:tcPr>
            <w:tcW w:w="567" w:type="dxa"/>
          </w:tcPr>
          <w:p w14:paraId="424985D2" w14:textId="77777777" w:rsidR="00D1300B" w:rsidRDefault="00D1300B">
            <w:pPr>
              <w:rPr>
                <w:rFonts w:ascii="Arial" w:hAnsi="Arial"/>
              </w:rPr>
            </w:pPr>
            <w:r>
              <w:rPr>
                <w:rFonts w:ascii="Arial" w:hAnsi="Arial"/>
              </w:rPr>
              <w:t>4.</w:t>
            </w:r>
          </w:p>
        </w:tc>
        <w:tc>
          <w:tcPr>
            <w:tcW w:w="7614" w:type="dxa"/>
          </w:tcPr>
          <w:p w14:paraId="199F9292" w14:textId="29819540" w:rsidR="00D1300B" w:rsidRDefault="00463D2F">
            <w:pPr>
              <w:rPr>
                <w:rFonts w:ascii="Arial" w:hAnsi="Arial"/>
              </w:rPr>
            </w:pPr>
            <w:r>
              <w:rPr>
                <w:rFonts w:ascii="Arial" w:hAnsi="Arial"/>
              </w:rPr>
              <w:t>Logo development</w:t>
            </w:r>
          </w:p>
        </w:tc>
      </w:tr>
      <w:tr w:rsidR="00D1300B" w14:paraId="131B541B" w14:textId="77777777">
        <w:tc>
          <w:tcPr>
            <w:tcW w:w="675" w:type="dxa"/>
          </w:tcPr>
          <w:p w14:paraId="777094F2" w14:textId="77777777" w:rsidR="00D1300B" w:rsidRDefault="00D1300B">
            <w:pPr>
              <w:rPr>
                <w:rFonts w:ascii="Arial" w:hAnsi="Arial"/>
              </w:rPr>
            </w:pPr>
          </w:p>
        </w:tc>
        <w:tc>
          <w:tcPr>
            <w:tcW w:w="567" w:type="dxa"/>
          </w:tcPr>
          <w:p w14:paraId="350EF66F" w14:textId="77777777" w:rsidR="00D1300B" w:rsidRDefault="00D1300B">
            <w:pPr>
              <w:rPr>
                <w:rFonts w:ascii="Arial" w:hAnsi="Arial"/>
              </w:rPr>
            </w:pPr>
            <w:r>
              <w:rPr>
                <w:rFonts w:ascii="Arial" w:hAnsi="Arial"/>
              </w:rPr>
              <w:t>5.</w:t>
            </w:r>
          </w:p>
        </w:tc>
        <w:tc>
          <w:tcPr>
            <w:tcW w:w="7614" w:type="dxa"/>
          </w:tcPr>
          <w:p w14:paraId="1A10D72B" w14:textId="2D5C7948" w:rsidR="00D1300B" w:rsidRDefault="00463D2F">
            <w:pPr>
              <w:rPr>
                <w:rFonts w:ascii="Arial" w:hAnsi="Arial"/>
              </w:rPr>
            </w:pPr>
            <w:r>
              <w:rPr>
                <w:rFonts w:ascii="Arial" w:hAnsi="Arial"/>
              </w:rPr>
              <w:t>Consistent campaigns</w:t>
            </w:r>
          </w:p>
        </w:tc>
      </w:tr>
      <w:tr w:rsidR="00D1300B" w14:paraId="01BE51A2" w14:textId="77777777">
        <w:tc>
          <w:tcPr>
            <w:tcW w:w="675" w:type="dxa"/>
          </w:tcPr>
          <w:p w14:paraId="1A764E3A" w14:textId="77777777" w:rsidR="00D1300B" w:rsidRDefault="00D1300B">
            <w:pPr>
              <w:rPr>
                <w:rFonts w:ascii="Arial" w:hAnsi="Arial"/>
              </w:rPr>
            </w:pPr>
          </w:p>
        </w:tc>
        <w:tc>
          <w:tcPr>
            <w:tcW w:w="567" w:type="dxa"/>
          </w:tcPr>
          <w:p w14:paraId="47A3C64F" w14:textId="77777777" w:rsidR="00D1300B" w:rsidRDefault="00D1300B">
            <w:pPr>
              <w:rPr>
                <w:rFonts w:ascii="Arial" w:hAnsi="Arial"/>
              </w:rPr>
            </w:pPr>
            <w:r>
              <w:rPr>
                <w:rFonts w:ascii="Arial" w:hAnsi="Arial"/>
              </w:rPr>
              <w:t>6.</w:t>
            </w:r>
          </w:p>
        </w:tc>
        <w:tc>
          <w:tcPr>
            <w:tcW w:w="7614" w:type="dxa"/>
          </w:tcPr>
          <w:p w14:paraId="70FBAA39" w14:textId="4FA58F8E" w:rsidR="00D1300B" w:rsidRDefault="00463D2F">
            <w:pPr>
              <w:rPr>
                <w:rFonts w:ascii="Arial" w:hAnsi="Arial"/>
              </w:rPr>
            </w:pPr>
            <w:r>
              <w:rPr>
                <w:rFonts w:ascii="Arial" w:hAnsi="Arial"/>
              </w:rPr>
              <w:t>Application of formative research techniques to direct projects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2EEE1651" w14:textId="77777777" w:rsidR="00D1300B" w:rsidRDefault="00D1300B">
            <w:pPr>
              <w:rPr>
                <w:rFonts w:ascii="Arial" w:hAnsi="Arial"/>
                <w:b/>
              </w:rPr>
            </w:pPr>
            <w:r>
              <w:rPr>
                <w:rFonts w:ascii="Arial" w:hAnsi="Arial"/>
                <w:b/>
              </w:rPr>
              <w:t>REQUIRED RESOURCES/TEXTS/MATERIALS:</w:t>
            </w:r>
          </w:p>
          <w:p w14:paraId="7EDAE156" w14:textId="77777777" w:rsidR="001E24AB" w:rsidRPr="001A0598" w:rsidRDefault="001E24AB" w:rsidP="001E24AB">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14:paraId="075A6BCA" w14:textId="2E039E20" w:rsidR="001E24AB" w:rsidRDefault="001E24AB" w:rsidP="001E24AB">
            <w:pPr>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14:paraId="3585D0E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1F31B339" w14:textId="77777777" w:rsidR="001E24AB" w:rsidRPr="001A0598" w:rsidRDefault="001E24AB" w:rsidP="001E24AB">
            <w:pPr>
              <w:pStyle w:val="EnvelopeReturn"/>
              <w:tabs>
                <w:tab w:val="left" w:pos="9356"/>
              </w:tabs>
              <w:rPr>
                <w:sz w:val="22"/>
                <w:szCs w:val="22"/>
              </w:rPr>
            </w:pPr>
            <w:r w:rsidRPr="001A0598">
              <w:rPr>
                <w:sz w:val="22"/>
                <w:szCs w:val="22"/>
              </w:rPr>
              <w:t>Assignments = 100% of the grade.</w:t>
            </w:r>
          </w:p>
          <w:p w14:paraId="3E6BEA86" w14:textId="77777777" w:rsidR="001E24AB" w:rsidRDefault="001E24AB" w:rsidP="001E24AB">
            <w:pPr>
              <w:pStyle w:val="EnvelopeReturn"/>
              <w:ind w:right="-90"/>
            </w:pPr>
            <w:r>
              <w:t>Final evaluation for this course will be a letter grade as outlined below.</w:t>
            </w:r>
          </w:p>
          <w:p w14:paraId="4D10DADD" w14:textId="77777777" w:rsidR="001E24AB" w:rsidRDefault="001E24AB" w:rsidP="001E24AB">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1AA9355E" w14:textId="77777777" w:rsidR="001E24AB" w:rsidRDefault="001E24AB" w:rsidP="001E24AB">
            <w:pPr>
              <w:pStyle w:val="EnvelopeReturn"/>
            </w:pPr>
            <w:r>
              <w:t xml:space="preserve">Assignments and their relative weighting are listed on the LMS system for </w:t>
            </w:r>
            <w:proofErr w:type="gramStart"/>
            <w:r>
              <w:t>this  course</w:t>
            </w:r>
            <w:proofErr w:type="gramEnd"/>
            <w:r>
              <w:t>.</w:t>
            </w:r>
          </w:p>
          <w:p w14:paraId="7C3F8790" w14:textId="77777777" w:rsidR="00D1300B" w:rsidRDefault="00D1300B">
            <w:pPr>
              <w:pStyle w:val="EnvelopeReturn"/>
            </w:pPr>
          </w:p>
        </w:tc>
      </w:tr>
      <w:tr w:rsidR="00D1300B" w14:paraId="35F34DB7" w14:textId="77777777">
        <w:trPr>
          <w:cantSplit/>
        </w:trPr>
        <w:tc>
          <w:tcPr>
            <w:tcW w:w="675" w:type="dxa"/>
          </w:tcPr>
          <w:p w14:paraId="43969AE8" w14:textId="7777777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1E24AB">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1E24AB">
        <w:tc>
          <w:tcPr>
            <w:tcW w:w="8856" w:type="dxa"/>
            <w:gridSpan w:val="4"/>
          </w:tcPr>
          <w:p w14:paraId="5E2399C7"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14:paraId="16CF493A" w14:textId="77777777" w:rsidR="005E6263" w:rsidRDefault="005E6263" w:rsidP="002876E6">
            <w:pPr>
              <w:rPr>
                <w:rFonts w:ascii="Arial" w:hAnsi="Arial" w:cs="Arial"/>
              </w:rPr>
            </w:pPr>
          </w:p>
          <w:p w14:paraId="4E0DF930" w14:textId="77777777" w:rsidR="005E6263" w:rsidRDefault="005E6263"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lastRenderedPageBreak/>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5460E7AB" w14:textId="6D45B4D4" w:rsidR="00EF4EC9" w:rsidRDefault="00EF4EC9" w:rsidP="001A20B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14:paraId="3BACAA40" w14:textId="77777777" w:rsidR="0067670C" w:rsidRDefault="0067670C" w:rsidP="001E24AB">
      <w:pPr>
        <w:ind w:right="-90"/>
        <w:rPr>
          <w:rFonts w:ascii="Arial" w:hAnsi="Arial"/>
          <w:b/>
        </w:rPr>
        <w:sectPr w:rsidR="0067670C">
          <w:headerReference w:type="even" r:id="rId9"/>
          <w:headerReference w:type="default" r:id="rId10"/>
          <w:pgSz w:w="12240" w:h="15840"/>
          <w:pgMar w:top="1440" w:right="1800" w:bottom="1440" w:left="1800" w:header="706" w:footer="706" w:gutter="0"/>
          <w:cols w:space="720"/>
          <w:titlePg/>
        </w:sectPr>
      </w:pP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tbl>
            <w:tblPr>
              <w:tblW w:w="0" w:type="auto"/>
              <w:tblLayout w:type="fixed"/>
              <w:tblLook w:val="0000" w:firstRow="0" w:lastRow="0" w:firstColumn="0" w:lastColumn="0" w:noHBand="0" w:noVBand="0"/>
            </w:tblPr>
            <w:tblGrid>
              <w:gridCol w:w="8838"/>
            </w:tblGrid>
            <w:tr w:rsidR="001E24AB" w:rsidRPr="00723208" w14:paraId="2D37373F" w14:textId="77777777" w:rsidTr="001E24AB">
              <w:trPr>
                <w:cantSplit/>
              </w:trPr>
              <w:tc>
                <w:tcPr>
                  <w:tcW w:w="8838" w:type="dxa"/>
                </w:tcPr>
                <w:p w14:paraId="2017D888" w14:textId="679AE0BD" w:rsidR="001E24AB" w:rsidRDefault="001E24AB" w:rsidP="001E24AB">
                  <w:pPr>
                    <w:ind w:right="-90"/>
                    <w:rPr>
                      <w:rFonts w:ascii="Arial" w:hAnsi="Arial"/>
                      <w:b/>
                    </w:rPr>
                  </w:pPr>
                  <w:r>
                    <w:rPr>
                      <w:rFonts w:ascii="Arial" w:hAnsi="Arial"/>
                      <w:b/>
                    </w:rPr>
                    <w:lastRenderedPageBreak/>
                    <w:t>All assignments must be submitted to a satisfactory level to achieve credit for this course</w:t>
                  </w:r>
                </w:p>
                <w:p w14:paraId="4DDA9A4B" w14:textId="77777777" w:rsidR="001E24AB" w:rsidRDefault="001E24AB" w:rsidP="001E24AB">
                  <w:pPr>
                    <w:ind w:right="-90"/>
                    <w:rPr>
                      <w:rFonts w:ascii="Arial" w:hAnsi="Arial"/>
                      <w:b/>
                    </w:rPr>
                  </w:pPr>
                </w:p>
                <w:p w14:paraId="565E149F" w14:textId="77777777" w:rsidR="001E24AB" w:rsidRDefault="001E24AB" w:rsidP="001E24AB">
                  <w:pPr>
                    <w:rPr>
                      <w:rFonts w:ascii="Arial" w:hAnsi="Arial"/>
                      <w:b/>
                      <w:sz w:val="20"/>
                    </w:rPr>
                  </w:pPr>
                </w:p>
                <w:p w14:paraId="724A0EBF" w14:textId="77777777" w:rsidR="001E24AB" w:rsidRPr="0098568A" w:rsidRDefault="001E24AB" w:rsidP="001E24AB">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1E24A050" w14:textId="77777777" w:rsidR="001E24AB" w:rsidRPr="00E178A7" w:rsidRDefault="001E24AB" w:rsidP="001E24AB">
                  <w:pPr>
                    <w:numPr>
                      <w:ilvl w:val="0"/>
                      <w:numId w:val="23"/>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7E26D854" w14:textId="77777777" w:rsidR="001E24AB" w:rsidRPr="0098568A" w:rsidRDefault="001E24AB" w:rsidP="001E24AB">
                  <w:pPr>
                    <w:rPr>
                      <w:rFonts w:ascii="Arial" w:hAnsi="Arial"/>
                      <w:sz w:val="20"/>
                    </w:rPr>
                  </w:pPr>
                </w:p>
                <w:p w14:paraId="3346025B" w14:textId="77777777" w:rsidR="001E24AB" w:rsidRDefault="001E24AB" w:rsidP="001E24AB">
                  <w:pPr>
                    <w:numPr>
                      <w:ilvl w:val="0"/>
                      <w:numId w:val="24"/>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1FD53002" w14:textId="77777777" w:rsidR="001E24AB" w:rsidRDefault="001E24AB" w:rsidP="001E24AB">
                  <w:pPr>
                    <w:numPr>
                      <w:ilvl w:val="0"/>
                      <w:numId w:val="24"/>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509F7320" w14:textId="77777777" w:rsidR="001E24AB" w:rsidRDefault="001E24AB" w:rsidP="001E24AB">
                  <w:pPr>
                    <w:numPr>
                      <w:ilvl w:val="0"/>
                      <w:numId w:val="24"/>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10106786" w14:textId="77777777" w:rsidR="001E24AB" w:rsidRDefault="001E24AB" w:rsidP="001E24AB">
                  <w:pPr>
                    <w:numPr>
                      <w:ilvl w:val="0"/>
                      <w:numId w:val="24"/>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0602B70" w14:textId="77777777" w:rsidR="001E24AB" w:rsidRDefault="001E24AB" w:rsidP="001E24AB">
                  <w:pPr>
                    <w:numPr>
                      <w:ilvl w:val="0"/>
                      <w:numId w:val="24"/>
                    </w:numPr>
                    <w:rPr>
                      <w:rFonts w:ascii="Arial" w:hAnsi="Arial"/>
                      <w:sz w:val="20"/>
                    </w:rPr>
                  </w:pPr>
                  <w:r w:rsidRPr="00E178A7">
                    <w:rPr>
                      <w:rFonts w:ascii="Arial" w:hAnsi="Arial"/>
                      <w:sz w:val="20"/>
                    </w:rPr>
                    <w:t>Resubmitted assignments must identify the project and class, and be clearly marked “RESUBMISSION” when submitted</w:t>
                  </w:r>
                </w:p>
                <w:p w14:paraId="646F4486" w14:textId="77777777" w:rsidR="001E24AB" w:rsidRDefault="001E24AB" w:rsidP="001E24AB">
                  <w:pPr>
                    <w:numPr>
                      <w:ilvl w:val="0"/>
                      <w:numId w:val="24"/>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BA4A48B" w14:textId="77777777" w:rsidR="001E24AB" w:rsidRDefault="001E24AB" w:rsidP="001E24AB">
                  <w:pPr>
                    <w:numPr>
                      <w:ilvl w:val="0"/>
                      <w:numId w:val="24"/>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0807C5AD" w14:textId="7EFE7577" w:rsidR="001E24AB" w:rsidRDefault="001E24AB" w:rsidP="0067670C">
                  <w:pPr>
                    <w:numPr>
                      <w:ilvl w:val="0"/>
                      <w:numId w:val="24"/>
                    </w:numPr>
                    <w:rPr>
                      <w:rFonts w:ascii="Arial" w:hAnsi="Arial" w:cs="Arial"/>
                      <w:szCs w:val="24"/>
                      <w:u w:val="single"/>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r w:rsidR="0067670C">
                    <w:rPr>
                      <w:rFonts w:ascii="Arial" w:hAnsi="Arial" w:cs="Arial"/>
                      <w:szCs w:val="24"/>
                      <w:u w:val="single"/>
                    </w:rPr>
                    <w:t xml:space="preserve"> </w:t>
                  </w:r>
                </w:p>
              </w:tc>
            </w:tr>
          </w:tbl>
          <w:p w14:paraId="4F5560A7" w14:textId="77777777" w:rsidR="001E24AB" w:rsidRDefault="001E24AB" w:rsidP="001E24AB">
            <w:pPr>
              <w:ind w:right="-90"/>
              <w:rPr>
                <w:rFonts w:ascii="Arial" w:hAnsi="Arial"/>
                <w:b/>
              </w:rPr>
            </w:pPr>
          </w:p>
          <w:p w14:paraId="1969B92B" w14:textId="77777777" w:rsidR="001E24AB" w:rsidRDefault="001E24AB" w:rsidP="001E24AB">
            <w:pPr>
              <w:ind w:right="-90"/>
              <w:rPr>
                <w:rFonts w:ascii="Arial" w:hAnsi="Arial"/>
                <w:b/>
              </w:rPr>
            </w:pPr>
          </w:p>
          <w:p w14:paraId="07F15993" w14:textId="77777777" w:rsidR="001E24AB" w:rsidRDefault="001E24AB" w:rsidP="001E24AB">
            <w:pPr>
              <w:ind w:right="-90"/>
              <w:rPr>
                <w:rFonts w:ascii="Arial" w:hAnsi="Arial"/>
                <w:b/>
              </w:rPr>
            </w:pPr>
            <w:proofErr w:type="spellStart"/>
            <w:r>
              <w:rPr>
                <w:rFonts w:ascii="Arial" w:hAnsi="Arial"/>
                <w:b/>
              </w:rPr>
              <w:t>Lates</w:t>
            </w:r>
            <w:proofErr w:type="spellEnd"/>
            <w:r>
              <w:rPr>
                <w:rFonts w:ascii="Arial" w:hAnsi="Arial"/>
                <w:b/>
              </w:rPr>
              <w:t>:</w:t>
            </w:r>
          </w:p>
          <w:p w14:paraId="510623A9" w14:textId="77777777" w:rsidR="001E24AB" w:rsidRDefault="001E24AB" w:rsidP="001E24AB">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7392DA44" w14:textId="77777777" w:rsidR="001E24AB" w:rsidRDefault="001E24AB" w:rsidP="001E24AB">
            <w:pPr>
              <w:ind w:right="-90"/>
              <w:rPr>
                <w:rFonts w:ascii="Arial" w:hAnsi="Arial"/>
                <w:sz w:val="20"/>
              </w:rPr>
            </w:pPr>
          </w:p>
          <w:p w14:paraId="63CC54AB" w14:textId="77777777" w:rsidR="001E24AB" w:rsidRDefault="001E24AB" w:rsidP="001E24AB">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30D9089A" w14:textId="77777777" w:rsidR="001E24AB" w:rsidRDefault="001E24AB" w:rsidP="001E24AB">
            <w:pPr>
              <w:ind w:right="-90"/>
              <w:rPr>
                <w:rFonts w:ascii="Arial" w:hAnsi="Arial"/>
                <w:sz w:val="20"/>
              </w:rPr>
            </w:pPr>
          </w:p>
          <w:p w14:paraId="112BC5AE" w14:textId="77777777" w:rsidR="001E24AB" w:rsidRPr="002674F3" w:rsidRDefault="001E24AB" w:rsidP="001E24AB">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574B4D7F" w14:textId="77777777" w:rsidR="001E24AB" w:rsidRDefault="001E24AB" w:rsidP="001E24AB">
            <w:pPr>
              <w:ind w:right="-90"/>
              <w:rPr>
                <w:rFonts w:ascii="Arial" w:hAnsi="Arial"/>
              </w:rPr>
            </w:pPr>
          </w:p>
          <w:p w14:paraId="7EE8DE32" w14:textId="77777777" w:rsidR="001E24AB" w:rsidRDefault="001E24AB" w:rsidP="001E24AB">
            <w:pPr>
              <w:spacing w:line="220" w:lineRule="exact"/>
              <w:ind w:right="-90"/>
              <w:rPr>
                <w:rFonts w:ascii="Arial" w:hAnsi="Arial"/>
                <w:color w:val="000000"/>
              </w:rPr>
            </w:pPr>
            <w:r>
              <w:rPr>
                <w:rFonts w:ascii="Arial" w:hAnsi="Arial"/>
                <w:b/>
                <w:color w:val="000000"/>
              </w:rPr>
              <w:t>Fail:</w:t>
            </w:r>
          </w:p>
          <w:p w14:paraId="46A114EE"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2CACD68A" w14:textId="77777777" w:rsidR="001E24AB" w:rsidRPr="002674F3" w:rsidRDefault="001E24AB" w:rsidP="001E24AB">
            <w:pPr>
              <w:ind w:right="-90"/>
              <w:rPr>
                <w:rFonts w:ascii="Arial" w:hAnsi="Arial"/>
                <w:color w:val="000000"/>
                <w:sz w:val="20"/>
              </w:rPr>
            </w:pPr>
          </w:p>
          <w:p w14:paraId="7DAF2B12" w14:textId="77777777" w:rsidR="001E24AB" w:rsidRPr="002674F3" w:rsidRDefault="001E24AB" w:rsidP="001E24AB">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4414418F" w14:textId="77777777" w:rsidR="001E24AB" w:rsidRPr="002674F3" w:rsidRDefault="001E24AB" w:rsidP="001E24AB">
            <w:pPr>
              <w:ind w:right="-90"/>
              <w:rPr>
                <w:rFonts w:ascii="Arial" w:hAnsi="Arial"/>
                <w:color w:val="000000"/>
                <w:sz w:val="20"/>
              </w:rPr>
            </w:pPr>
          </w:p>
          <w:p w14:paraId="5823D3B4"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717D888A" w14:textId="77777777" w:rsidR="001E24AB" w:rsidRPr="002674F3" w:rsidRDefault="001E24AB" w:rsidP="001E24AB">
            <w:pPr>
              <w:ind w:right="-90"/>
              <w:rPr>
                <w:rFonts w:ascii="Arial" w:hAnsi="Arial"/>
                <w:color w:val="000000"/>
                <w:sz w:val="20"/>
              </w:rPr>
            </w:pPr>
          </w:p>
          <w:p w14:paraId="77EC0267" w14:textId="77777777" w:rsidR="001E24AB" w:rsidRPr="002674F3" w:rsidRDefault="001E24AB" w:rsidP="001E24AB">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34251564" w14:textId="77777777" w:rsidR="001E24AB" w:rsidRDefault="001E24AB" w:rsidP="001E24AB">
            <w:pPr>
              <w:tabs>
                <w:tab w:val="left" w:pos="360"/>
                <w:tab w:val="left" w:pos="900"/>
                <w:tab w:val="left" w:pos="4140"/>
                <w:tab w:val="left" w:pos="4680"/>
              </w:tabs>
              <w:rPr>
                <w:rFonts w:ascii="Arial" w:hAnsi="Arial"/>
                <w:b/>
              </w:rPr>
            </w:pPr>
          </w:p>
          <w:p w14:paraId="0DB26D6E" w14:textId="77777777" w:rsidR="001E24AB" w:rsidRDefault="001E24AB" w:rsidP="001E24AB">
            <w:pPr>
              <w:tabs>
                <w:tab w:val="left" w:pos="360"/>
                <w:tab w:val="left" w:pos="900"/>
                <w:tab w:val="left" w:pos="4140"/>
                <w:tab w:val="left" w:pos="4680"/>
              </w:tabs>
              <w:rPr>
                <w:rFonts w:ascii="Arial" w:hAnsi="Arial"/>
                <w:b/>
              </w:rPr>
            </w:pPr>
          </w:p>
          <w:p w14:paraId="111CCF1C" w14:textId="77777777" w:rsidR="001E24AB" w:rsidRPr="0098568A" w:rsidRDefault="001E24AB" w:rsidP="001E24A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194216DA" w14:textId="77777777" w:rsidR="001E24AB" w:rsidRPr="0098568A" w:rsidRDefault="001E24AB" w:rsidP="001E24AB">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17736D15" w14:textId="77777777" w:rsidR="001E24AB" w:rsidRPr="0098568A" w:rsidRDefault="001E24AB" w:rsidP="001E24AB">
            <w:pPr>
              <w:tabs>
                <w:tab w:val="left" w:pos="360"/>
                <w:tab w:val="left" w:pos="900"/>
                <w:tab w:val="left" w:pos="4140"/>
                <w:tab w:val="left" w:pos="4680"/>
              </w:tabs>
              <w:rPr>
                <w:rFonts w:ascii="Arial" w:hAnsi="Arial"/>
                <w:sz w:val="20"/>
              </w:rPr>
            </w:pPr>
          </w:p>
          <w:p w14:paraId="422C87D6" w14:textId="77777777" w:rsidR="001E24AB" w:rsidRDefault="001E24AB" w:rsidP="001E24AB">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163E1FA" w14:textId="77777777" w:rsidR="001E24AB" w:rsidRDefault="001E24AB" w:rsidP="001E24AB">
            <w:pPr>
              <w:spacing w:line="220" w:lineRule="exact"/>
              <w:ind w:right="-90"/>
              <w:rPr>
                <w:rFonts w:ascii="Arial" w:hAnsi="Arial"/>
                <w:sz w:val="20"/>
              </w:rPr>
            </w:pPr>
          </w:p>
          <w:p w14:paraId="2FE1075E" w14:textId="77777777" w:rsidR="001E24AB" w:rsidRDefault="001E24AB" w:rsidP="001E24AB">
            <w:pPr>
              <w:spacing w:line="220" w:lineRule="exact"/>
              <w:ind w:right="-90"/>
              <w:rPr>
                <w:rFonts w:ascii="Arial" w:hAnsi="Arial"/>
                <w:sz w:val="20"/>
              </w:rPr>
            </w:pPr>
            <w:r>
              <w:rPr>
                <w:rFonts w:ascii="Arial" w:hAnsi="Arial"/>
                <w:sz w:val="20"/>
              </w:rPr>
              <w:t>Check your evaluation criteria for each assignment to assess the need for preliminaries.</w:t>
            </w:r>
          </w:p>
          <w:p w14:paraId="66E468ED" w14:textId="77777777" w:rsidR="001E24AB" w:rsidRDefault="001E24AB" w:rsidP="001E24AB">
            <w:pPr>
              <w:spacing w:line="220" w:lineRule="exact"/>
              <w:ind w:right="-90"/>
              <w:rPr>
                <w:rFonts w:ascii="Arial" w:hAnsi="Arial"/>
                <w:sz w:val="20"/>
              </w:rPr>
            </w:pPr>
          </w:p>
          <w:p w14:paraId="639A4CBF" w14:textId="77777777" w:rsidR="001E24AB" w:rsidRPr="0098568A" w:rsidRDefault="001E24AB" w:rsidP="001E24AB">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317F36DF" w14:textId="77777777" w:rsidR="001E24AB" w:rsidRPr="0098568A" w:rsidRDefault="001E24AB" w:rsidP="001E24AB">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14:paraId="010AB821" w14:textId="77777777" w:rsidR="00EF4EC9" w:rsidRDefault="00EF4EC9" w:rsidP="004E298B">
            <w:pPr>
              <w:rPr>
                <w:rFonts w:ascii="Arial" w:hAnsi="Arial" w:cs="Arial"/>
                <w:szCs w:val="24"/>
                <w:u w:val="single"/>
              </w:rPr>
            </w:pPr>
          </w:p>
        </w:tc>
      </w:tr>
    </w:tbl>
    <w:p w14:paraId="0F42D2B2"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1E24AB" w:rsidRDefault="001E24AB">
      <w:r>
        <w:separator/>
      </w:r>
    </w:p>
  </w:endnote>
  <w:endnote w:type="continuationSeparator" w:id="0">
    <w:p w14:paraId="25988DA8" w14:textId="77777777" w:rsidR="001E24AB" w:rsidRDefault="001E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1E24AB" w:rsidRDefault="001E24AB">
      <w:r>
        <w:separator/>
      </w:r>
    </w:p>
  </w:footnote>
  <w:footnote w:type="continuationSeparator" w:id="0">
    <w:p w14:paraId="14E6D0CE" w14:textId="77777777" w:rsidR="001E24AB" w:rsidRDefault="001E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1E24AB" w:rsidRDefault="001E2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A3C">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E24AB" w14:paraId="2A3BC7C5" w14:textId="77777777">
      <w:tc>
        <w:tcPr>
          <w:tcW w:w="3794" w:type="dxa"/>
        </w:tcPr>
        <w:p w14:paraId="44E9DEB4" w14:textId="77777777" w:rsidR="001E24AB" w:rsidRDefault="001E24AB">
          <w:pPr>
            <w:rPr>
              <w:rFonts w:ascii="Arial" w:hAnsi="Arial"/>
              <w:snapToGrid w:val="0"/>
            </w:rPr>
          </w:pPr>
        </w:p>
      </w:tc>
      <w:tc>
        <w:tcPr>
          <w:tcW w:w="1134" w:type="dxa"/>
        </w:tcPr>
        <w:p w14:paraId="5B116705" w14:textId="77777777" w:rsidR="001E24AB" w:rsidRDefault="001E24AB">
          <w:pPr>
            <w:pStyle w:val="Header"/>
            <w:jc w:val="center"/>
            <w:rPr>
              <w:rFonts w:ascii="Arial" w:hAnsi="Arial"/>
              <w:snapToGrid w:val="0"/>
            </w:rPr>
          </w:pPr>
        </w:p>
      </w:tc>
      <w:tc>
        <w:tcPr>
          <w:tcW w:w="3928" w:type="dxa"/>
        </w:tcPr>
        <w:p w14:paraId="45AA1D88" w14:textId="77777777" w:rsidR="001E24AB" w:rsidRDefault="001E24AB">
          <w:pPr>
            <w:pStyle w:val="Header"/>
            <w:jc w:val="right"/>
            <w:rPr>
              <w:rFonts w:ascii="Arial" w:hAnsi="Arial"/>
              <w:snapToGrid w:val="0"/>
            </w:rPr>
          </w:pPr>
        </w:p>
      </w:tc>
    </w:tr>
    <w:tr w:rsidR="001E24AB" w14:paraId="07672FEF" w14:textId="77777777">
      <w:tc>
        <w:tcPr>
          <w:tcW w:w="3794" w:type="dxa"/>
        </w:tcPr>
        <w:p w14:paraId="526B907B" w14:textId="2FE48868" w:rsidR="001E24AB" w:rsidRDefault="001E24AB">
          <w:pPr>
            <w:rPr>
              <w:rFonts w:ascii="Arial" w:hAnsi="Arial"/>
              <w:snapToGrid w:val="0"/>
            </w:rPr>
          </w:pPr>
          <w:r>
            <w:rPr>
              <w:rFonts w:ascii="Arial" w:hAnsi="Arial"/>
              <w:snapToGrid w:val="0"/>
            </w:rPr>
            <w:t>DESIGN 5</w:t>
          </w:r>
        </w:p>
        <w:p w14:paraId="03929634" w14:textId="77777777" w:rsidR="001E24AB" w:rsidRDefault="001E24AB">
          <w:pPr>
            <w:rPr>
              <w:rFonts w:ascii="Arial" w:hAnsi="Arial"/>
              <w:snapToGrid w:val="0"/>
            </w:rPr>
          </w:pPr>
        </w:p>
      </w:tc>
      <w:tc>
        <w:tcPr>
          <w:tcW w:w="1134" w:type="dxa"/>
        </w:tcPr>
        <w:p w14:paraId="2999025D" w14:textId="77777777" w:rsidR="001E24AB" w:rsidRDefault="001E24AB">
          <w:pPr>
            <w:pStyle w:val="Header"/>
            <w:jc w:val="center"/>
            <w:rPr>
              <w:rFonts w:ascii="Arial" w:hAnsi="Arial"/>
              <w:snapToGrid w:val="0"/>
            </w:rPr>
          </w:pPr>
        </w:p>
      </w:tc>
      <w:tc>
        <w:tcPr>
          <w:tcW w:w="3928" w:type="dxa"/>
        </w:tcPr>
        <w:p w14:paraId="6DFC6979" w14:textId="7465A77D" w:rsidR="001E24AB" w:rsidRDefault="001E24AB" w:rsidP="001E24AB">
          <w:pPr>
            <w:pStyle w:val="Header"/>
            <w:jc w:val="right"/>
            <w:rPr>
              <w:rFonts w:ascii="Arial" w:hAnsi="Arial"/>
              <w:snapToGrid w:val="0"/>
            </w:rPr>
          </w:pPr>
          <w:r>
            <w:rPr>
              <w:rFonts w:ascii="Arial" w:hAnsi="Arial"/>
              <w:snapToGrid w:val="0"/>
            </w:rPr>
            <w:t>ADV348</w:t>
          </w:r>
        </w:p>
      </w:tc>
    </w:tr>
  </w:tbl>
  <w:p w14:paraId="1CA6A9BC" w14:textId="77777777" w:rsidR="001E24AB" w:rsidRDefault="001E24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FF1889"/>
    <w:multiLevelType w:val="hybridMultilevel"/>
    <w:tmpl w:val="E3F0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11"/>
  </w:num>
  <w:num w:numId="4">
    <w:abstractNumId w:val="18"/>
  </w:num>
  <w:num w:numId="5">
    <w:abstractNumId w:val="23"/>
  </w:num>
  <w:num w:numId="6">
    <w:abstractNumId w:val="4"/>
  </w:num>
  <w:num w:numId="7">
    <w:abstractNumId w:val="3"/>
  </w:num>
  <w:num w:numId="8">
    <w:abstractNumId w:val="16"/>
  </w:num>
  <w:num w:numId="9">
    <w:abstractNumId w:val="19"/>
  </w:num>
  <w:num w:numId="10">
    <w:abstractNumId w:val="5"/>
  </w:num>
  <w:num w:numId="11">
    <w:abstractNumId w:val="14"/>
  </w:num>
  <w:num w:numId="12">
    <w:abstractNumId w:val="2"/>
  </w:num>
  <w:num w:numId="13">
    <w:abstractNumId w:val="0"/>
  </w:num>
  <w:num w:numId="14">
    <w:abstractNumId w:val="1"/>
  </w:num>
  <w:num w:numId="15">
    <w:abstractNumId w:val="6"/>
  </w:num>
  <w:num w:numId="16">
    <w:abstractNumId w:val="9"/>
  </w:num>
  <w:num w:numId="17">
    <w:abstractNumId w:val="7"/>
  </w:num>
  <w:num w:numId="18">
    <w:abstractNumId w:val="20"/>
  </w:num>
  <w:num w:numId="19">
    <w:abstractNumId w:val="21"/>
  </w:num>
  <w:num w:numId="20">
    <w:abstractNumId w:val="8"/>
  </w:num>
  <w:num w:numId="21">
    <w:abstractNumId w:val="10"/>
  </w:num>
  <w:num w:numId="22">
    <w:abstractNumId w:val="17"/>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A20BF"/>
    <w:rsid w:val="001B72EE"/>
    <w:rsid w:val="001C58C8"/>
    <w:rsid w:val="001E24AB"/>
    <w:rsid w:val="00283F8A"/>
    <w:rsid w:val="002876E6"/>
    <w:rsid w:val="00295232"/>
    <w:rsid w:val="002D0F95"/>
    <w:rsid w:val="002D240A"/>
    <w:rsid w:val="00382F17"/>
    <w:rsid w:val="003A0238"/>
    <w:rsid w:val="003D0B70"/>
    <w:rsid w:val="003D5562"/>
    <w:rsid w:val="00441ECC"/>
    <w:rsid w:val="00455859"/>
    <w:rsid w:val="00463D2F"/>
    <w:rsid w:val="00497B5F"/>
    <w:rsid w:val="004E298B"/>
    <w:rsid w:val="00532940"/>
    <w:rsid w:val="00533537"/>
    <w:rsid w:val="0056705E"/>
    <w:rsid w:val="005A28BC"/>
    <w:rsid w:val="005C10A6"/>
    <w:rsid w:val="005E6263"/>
    <w:rsid w:val="00613807"/>
    <w:rsid w:val="00626C24"/>
    <w:rsid w:val="0067670C"/>
    <w:rsid w:val="006A3249"/>
    <w:rsid w:val="006F55AD"/>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B5882"/>
    <w:rsid w:val="00DC1839"/>
    <w:rsid w:val="00E25868"/>
    <w:rsid w:val="00E43A3C"/>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27F81-19C7-42E7-BA4B-A5C2B12AD5CD}"/>
</file>

<file path=customXml/itemProps2.xml><?xml version="1.0" encoding="utf-8"?>
<ds:datastoreItem xmlns:ds="http://schemas.openxmlformats.org/officeDocument/2006/customXml" ds:itemID="{5677A068-AC6F-4240-8901-B8BB58561E6E}"/>
</file>

<file path=customXml/itemProps3.xml><?xml version="1.0" encoding="utf-8"?>
<ds:datastoreItem xmlns:ds="http://schemas.openxmlformats.org/officeDocument/2006/customXml" ds:itemID="{16EBD340-3254-446F-A67D-79A8AAB885A6}"/>
</file>

<file path=docProps/app.xml><?xml version="1.0" encoding="utf-8"?>
<Properties xmlns="http://schemas.openxmlformats.org/officeDocument/2006/extended-properties" xmlns:vt="http://schemas.openxmlformats.org/officeDocument/2006/docPropsVTypes">
  <Template>Normal.dotm</Template>
  <TotalTime>0</TotalTime>
  <Pages>7</Pages>
  <Words>1614</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2015-06-08T18:29:00Z</dcterms:created>
  <dcterms:modified xsi:type="dcterms:W3CDTF">2015-06-08T18:29:00Z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4429000</vt:r8>
  </property>
</Properties>
</file>